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1A" w:rsidRDefault="00EC6CD1">
      <w:r>
        <w:rPr>
          <w:noProof/>
        </w:rPr>
        <w:pict>
          <v:group id="Group 36" o:spid="_x0000_s1030" style="position:absolute;margin-left:-21pt;margin-top:-15.3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7" o:spid="_x0000_s103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<v:imagedata r:id="rId6" o:title=""/>
            </v:shape>
            <v:shape id="Picture 38" o:spid="_x0000_s103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<v:imagedata r:id="rId7" o:title=""/>
            </v:shape>
            <v:shape id="Picture 39" o:spid="_x0000_s1033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<v:imagedata r:id="rId8" o:title=""/>
            </v:shape>
            <v:shape id="Picture 40" o:spid="_x0000_s1034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<v:imagedata r:id="rId9" o:title=""/>
            </v:shape>
          </v:group>
        </w:pict>
      </w:r>
      <w:r w:rsidR="005332FB">
        <w:t>-</w:t>
      </w:r>
    </w:p>
    <w:p w:rsidR="00022F1A" w:rsidRPr="009001D9" w:rsidRDefault="00022F1A" w:rsidP="00022F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„</w:t>
      </w:r>
      <w:r w:rsidR="00021A5C" w:rsidRPr="009001D9">
        <w:rPr>
          <w:b/>
          <w:sz w:val="24"/>
          <w:szCs w:val="24"/>
        </w:rPr>
        <w:t>Wiedza i kompetencje-program rozwoju kompetencji informatycznych mieszkańców województwa podkarpackiego</w:t>
      </w:r>
      <w:r w:rsidRPr="009001D9">
        <w:rPr>
          <w:b/>
          <w:sz w:val="24"/>
          <w:szCs w:val="24"/>
        </w:rPr>
        <w:t>”</w:t>
      </w:r>
    </w:p>
    <w:p w:rsidR="00022F1A" w:rsidRPr="007E14E0" w:rsidRDefault="00F85FAB" w:rsidP="00021A5C">
      <w:pPr>
        <w:rPr>
          <w:b/>
          <w:i/>
        </w:rPr>
      </w:pPr>
      <w:r w:rsidRPr="007E14E0">
        <w:rPr>
          <w:b/>
          <w:i/>
          <w:sz w:val="18"/>
          <w:szCs w:val="18"/>
        </w:rPr>
        <w:t xml:space="preserve">Projekt </w:t>
      </w:r>
      <w:r w:rsidR="00021A5C" w:rsidRPr="007E14E0">
        <w:rPr>
          <w:b/>
          <w:i/>
          <w:sz w:val="18"/>
          <w:szCs w:val="18"/>
        </w:rPr>
        <w:t>realizowany</w:t>
      </w:r>
      <w:r w:rsidRPr="007E14E0">
        <w:rPr>
          <w:b/>
          <w:i/>
          <w:sz w:val="18"/>
          <w:szCs w:val="18"/>
        </w:rPr>
        <w:t xml:space="preserve"> w ramach Regionalnego Programu Operacyjnego Województwa </w:t>
      </w:r>
      <w:r w:rsidR="00021A5C" w:rsidRPr="007E14E0">
        <w:rPr>
          <w:b/>
          <w:i/>
          <w:sz w:val="18"/>
          <w:szCs w:val="18"/>
        </w:rPr>
        <w:t>Podkarpackieg</w:t>
      </w:r>
      <w:r w:rsidR="007E14E0">
        <w:rPr>
          <w:b/>
          <w:i/>
          <w:sz w:val="18"/>
          <w:szCs w:val="18"/>
        </w:rPr>
        <w:t>o</w:t>
      </w:r>
      <w:r w:rsidR="00021A5C" w:rsidRPr="007E14E0">
        <w:rPr>
          <w:b/>
          <w:i/>
          <w:sz w:val="18"/>
          <w:szCs w:val="18"/>
        </w:rPr>
        <w:t xml:space="preserve"> na lata 2014-2020</w:t>
      </w:r>
      <w:r w:rsidRPr="007E14E0">
        <w:rPr>
          <w:b/>
          <w:i/>
          <w:sz w:val="18"/>
          <w:szCs w:val="18"/>
        </w:rPr>
        <w:t>,</w:t>
      </w:r>
      <w:r w:rsidR="00021A5C" w:rsidRPr="007E14E0">
        <w:rPr>
          <w:b/>
          <w:i/>
          <w:sz w:val="18"/>
          <w:szCs w:val="18"/>
        </w:rPr>
        <w:t xml:space="preserve">   współfinansowany ze środków Unii Europejskiej w ramach Europejskiego Funduszu Społecznego.</w:t>
      </w:r>
    </w:p>
    <w:p w:rsidR="00BA41BC" w:rsidRPr="009D599B" w:rsidRDefault="001F4F45" w:rsidP="00022F1A">
      <w:pPr>
        <w:spacing w:after="0"/>
        <w:jc w:val="center"/>
        <w:rPr>
          <w:b/>
          <w:sz w:val="36"/>
          <w:szCs w:val="36"/>
        </w:rPr>
      </w:pPr>
      <w:r w:rsidRPr="009D599B">
        <w:rPr>
          <w:b/>
          <w:sz w:val="36"/>
          <w:szCs w:val="36"/>
        </w:rPr>
        <w:t>Prezentacja założeń  projektu-</w:t>
      </w:r>
    </w:p>
    <w:p w:rsidR="00F07D21" w:rsidRPr="009D599B" w:rsidRDefault="00022F1A" w:rsidP="00022F1A">
      <w:pPr>
        <w:spacing w:after="0"/>
        <w:jc w:val="center"/>
        <w:rPr>
          <w:b/>
          <w:sz w:val="36"/>
          <w:szCs w:val="36"/>
        </w:rPr>
      </w:pPr>
      <w:r w:rsidRPr="009D599B">
        <w:rPr>
          <w:b/>
          <w:sz w:val="36"/>
          <w:szCs w:val="36"/>
        </w:rPr>
        <w:t>Regulamin rekrutacji</w:t>
      </w:r>
    </w:p>
    <w:p w:rsidR="001F4F45" w:rsidRDefault="001F4F45" w:rsidP="001F4F45">
      <w:pPr>
        <w:pStyle w:val="Akapitzlist"/>
        <w:spacing w:after="0" w:line="240" w:lineRule="auto"/>
        <w:ind w:left="0"/>
        <w:rPr>
          <w:b/>
          <w:sz w:val="28"/>
          <w:szCs w:val="28"/>
        </w:rPr>
      </w:pPr>
      <w:r w:rsidRPr="001F4F45">
        <w:rPr>
          <w:b/>
          <w:sz w:val="28"/>
          <w:szCs w:val="28"/>
        </w:rPr>
        <w:t>Projekt Wiedza i kompetencje-program rozwoju kompetencji</w:t>
      </w:r>
      <w:r w:rsidR="00BA41BC">
        <w:rPr>
          <w:b/>
          <w:sz w:val="28"/>
          <w:szCs w:val="28"/>
        </w:rPr>
        <w:t xml:space="preserve"> </w:t>
      </w:r>
      <w:r w:rsidRPr="001F4F45">
        <w:rPr>
          <w:b/>
          <w:sz w:val="28"/>
          <w:szCs w:val="28"/>
        </w:rPr>
        <w:t xml:space="preserve">informatycznych mieszkańców województwa podkarpackiego </w:t>
      </w:r>
    </w:p>
    <w:p w:rsidR="00BA41BC" w:rsidRDefault="00BA41BC" w:rsidP="001F4F45">
      <w:pPr>
        <w:pStyle w:val="Akapitzlist"/>
        <w:spacing w:after="0" w:line="240" w:lineRule="auto"/>
        <w:ind w:left="0"/>
        <w:rPr>
          <w:b/>
          <w:sz w:val="28"/>
          <w:szCs w:val="28"/>
        </w:rPr>
      </w:pPr>
    </w:p>
    <w:p w:rsidR="001F4F45" w:rsidRPr="009D599B" w:rsidRDefault="00BA41BC" w:rsidP="00BA41BC">
      <w:pPr>
        <w:pStyle w:val="Akapitzlist"/>
        <w:spacing w:after="0" w:line="240" w:lineRule="auto"/>
        <w:ind w:left="0"/>
        <w:jc w:val="center"/>
        <w:rPr>
          <w:rFonts w:ascii="Helvetica" w:eastAsiaTheme="minorHAnsi" w:hAnsi="Helvetica" w:cs="Times New Roman"/>
          <w:b/>
          <w:sz w:val="32"/>
          <w:szCs w:val="32"/>
        </w:rPr>
      </w:pPr>
      <w:r w:rsidRPr="009D599B">
        <w:rPr>
          <w:rFonts w:ascii="Helvetica" w:eastAsiaTheme="minorHAnsi" w:hAnsi="Helvetica" w:cs="Times New Roman"/>
          <w:b/>
          <w:sz w:val="32"/>
          <w:szCs w:val="32"/>
        </w:rPr>
        <w:t xml:space="preserve">Odpowiedzialni za </w:t>
      </w:r>
      <w:r w:rsidR="001F4F45" w:rsidRPr="009D599B">
        <w:rPr>
          <w:rFonts w:ascii="Helvetica" w:eastAsiaTheme="minorHAnsi" w:hAnsi="Helvetica" w:cs="Times New Roman"/>
          <w:b/>
          <w:sz w:val="32"/>
          <w:szCs w:val="32"/>
        </w:rPr>
        <w:t>realiz</w:t>
      </w:r>
      <w:r w:rsidRPr="009D599B">
        <w:rPr>
          <w:rFonts w:ascii="Helvetica" w:eastAsiaTheme="minorHAnsi" w:hAnsi="Helvetica" w:cs="Times New Roman"/>
          <w:b/>
          <w:sz w:val="32"/>
          <w:szCs w:val="32"/>
        </w:rPr>
        <w:t>ację projektu</w:t>
      </w:r>
    </w:p>
    <w:p w:rsidR="00EC6CD1" w:rsidRPr="00EC6CD1" w:rsidRDefault="00BA41BC" w:rsidP="00EC6CD1">
      <w:pPr>
        <w:pStyle w:val="Akapitzlist"/>
        <w:spacing w:after="0" w:line="240" w:lineRule="auto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Umowę o</w:t>
      </w:r>
      <w:r w:rsidR="001F4F45" w:rsidRPr="009D599B">
        <w:rPr>
          <w:rFonts w:ascii="Helvetica" w:eastAsiaTheme="minorHAnsi" w:hAnsi="Helvetica" w:cs="Times New Roman"/>
          <w:sz w:val="24"/>
          <w:szCs w:val="24"/>
        </w:rPr>
        <w:t xml:space="preserve"> dofinansowanie projektu z Wojewódzkim Urzędem Pracy w Rzeszowie, w ramach Działania 9.3 „Podnoszenie kompetencji osób dorosłych w zakresie TIK i języków obcych” Regionalnego Programu Operacyjnego Województwa Podkarpackiego na lata 2014-2020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podpisała Agencja Ars Event. </w:t>
      </w:r>
      <w:r w:rsidR="00EC6CD1">
        <w:rPr>
          <w:rFonts w:ascii="Helvetica" w:eastAsiaTheme="minorHAnsi" w:hAnsi="Helvetica" w:cs="Times New Roman"/>
          <w:sz w:val="24"/>
          <w:szCs w:val="24"/>
        </w:rPr>
        <w:t xml:space="preserve">Projekt </w:t>
      </w:r>
      <w:r w:rsidR="00EC6CD1">
        <w:rPr>
          <w:rFonts w:ascii="Helvetica" w:eastAsiaTheme="minorHAnsi" w:hAnsi="Helvetica" w:cs="Times New Roman"/>
          <w:sz w:val="24"/>
          <w:szCs w:val="24"/>
        </w:rPr>
        <w:t>,</w:t>
      </w:r>
      <w:r w:rsidR="00EC6CD1">
        <w:rPr>
          <w:rFonts w:ascii="Helvetica" w:eastAsiaTheme="minorHAnsi" w:hAnsi="Helvetica" w:cs="Times New Roman"/>
          <w:sz w:val="24"/>
          <w:szCs w:val="24"/>
        </w:rPr>
        <w:t>realizowany będzie</w:t>
      </w:r>
      <w:r w:rsidR="00EC6CD1" w:rsidRPr="00EC6CD1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="00EC6CD1" w:rsidRPr="009D599B">
        <w:rPr>
          <w:rFonts w:ascii="Helvetica" w:eastAsiaTheme="minorHAnsi" w:hAnsi="Helvetica" w:cs="Times New Roman"/>
          <w:sz w:val="24"/>
          <w:szCs w:val="24"/>
        </w:rPr>
        <w:t>w partnerstwie z Centrum</w:t>
      </w:r>
      <w:r w:rsidR="00EC6CD1" w:rsidRPr="009D599B">
        <w:rPr>
          <w:sz w:val="24"/>
          <w:szCs w:val="24"/>
        </w:rPr>
        <w:t xml:space="preserve"> </w:t>
      </w:r>
      <w:r w:rsidR="00EC6CD1" w:rsidRPr="009D599B">
        <w:rPr>
          <w:rFonts w:ascii="Helvetica" w:eastAsiaTheme="minorHAnsi" w:hAnsi="Helvetica" w:cs="Times New Roman"/>
          <w:sz w:val="24"/>
          <w:szCs w:val="24"/>
        </w:rPr>
        <w:t>Edukacyjn</w:t>
      </w:r>
      <w:r w:rsidR="00EC6CD1">
        <w:rPr>
          <w:rFonts w:ascii="Helvetica" w:eastAsiaTheme="minorHAnsi" w:hAnsi="Helvetica" w:cs="Times New Roman"/>
          <w:sz w:val="24"/>
          <w:szCs w:val="24"/>
        </w:rPr>
        <w:t>ym</w:t>
      </w:r>
      <w:r w:rsidR="00EC6CD1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="00EC6CD1" w:rsidRPr="009D599B">
        <w:rPr>
          <w:sz w:val="24"/>
          <w:szCs w:val="24"/>
        </w:rPr>
        <w:t>IDEA</w:t>
      </w:r>
      <w:r w:rsidR="00EC6CD1" w:rsidRPr="009D599B">
        <w:rPr>
          <w:rFonts w:ascii="Helvetica" w:eastAsiaTheme="minorHAnsi" w:hAnsi="Helvetica" w:cs="Times New Roman"/>
          <w:noProof/>
          <w:sz w:val="24"/>
          <w:szCs w:val="24"/>
        </w:rPr>
        <w:t xml:space="preserve"> </w:t>
      </w:r>
      <w:r w:rsidR="00EC6CD1">
        <w:rPr>
          <w:rFonts w:ascii="Helvetica" w:eastAsiaTheme="minorHAnsi" w:hAnsi="Helvetica" w:cs="Times New Roman"/>
          <w:noProof/>
          <w:sz w:val="24"/>
          <w:szCs w:val="24"/>
        </w:rPr>
        <w:t xml:space="preserve">                    …</w:t>
      </w:r>
      <w:r w:rsidR="009001D9" w:rsidRPr="009D599B">
        <w:rPr>
          <w:rFonts w:ascii="Helvetica" w:eastAsiaTheme="minorHAnsi" w:hAnsi="Helvetica" w:cs="Times New Roman"/>
          <w:noProof/>
          <w:sz w:val="24"/>
          <w:szCs w:val="24"/>
        </w:rPr>
        <w:drawing>
          <wp:inline distT="0" distB="0" distL="0" distR="0">
            <wp:extent cx="1333500" cy="1009650"/>
            <wp:effectExtent l="0" t="0" r="0" b="0"/>
            <wp:docPr id="1" name="Obraz 1" descr="ars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 (00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D1">
        <w:rPr>
          <w:rFonts w:ascii="Helvetica" w:eastAsiaTheme="minorHAnsi" w:hAnsi="Helvetica" w:cs="Times New Roman"/>
          <w:noProof/>
          <w:sz w:val="24"/>
          <w:szCs w:val="24"/>
        </w:rPr>
        <w:t xml:space="preserve">                                                     </w:t>
      </w:r>
      <w:r w:rsidR="00EC6CD1">
        <w:rPr>
          <w:rFonts w:ascii="Helvetica" w:eastAsiaTheme="minorHAnsi" w:hAnsi="Helvetica" w:cs="Times New Roman"/>
          <w:noProof/>
          <w:sz w:val="24"/>
          <w:szCs w:val="24"/>
        </w:rPr>
        <w:drawing>
          <wp:inline distT="0" distB="0" distL="0" distR="0" wp14:anchorId="05CA4C50" wp14:editId="3CDE4B6A">
            <wp:extent cx="1647825" cy="6000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6CD1" w:rsidRPr="00EC6CD1">
        <w:rPr>
          <w:b/>
          <w:sz w:val="24"/>
          <w:szCs w:val="24"/>
        </w:rPr>
        <w:t xml:space="preserve"> </w:t>
      </w:r>
    </w:p>
    <w:p w:rsidR="001F4F45" w:rsidRPr="009D599B" w:rsidRDefault="001F4F45" w:rsidP="00BA41BC">
      <w:pPr>
        <w:pStyle w:val="Akapitzlist"/>
        <w:spacing w:after="0" w:line="240" w:lineRule="auto"/>
        <w:ind w:left="0"/>
        <w:jc w:val="center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Cel projektu</w:t>
      </w:r>
    </w:p>
    <w:p w:rsidR="001F4F45" w:rsidRPr="009D599B" w:rsidRDefault="001F4F45" w:rsidP="001F4F45">
      <w:pPr>
        <w:pStyle w:val="p1"/>
        <w:rPr>
          <w:rFonts w:cs="Times New Roman"/>
          <w:sz w:val="24"/>
          <w:szCs w:val="24"/>
        </w:rPr>
      </w:pPr>
      <w:r w:rsidRPr="009D599B">
        <w:rPr>
          <w:rFonts w:cs="Times New Roman"/>
          <w:sz w:val="24"/>
          <w:szCs w:val="24"/>
        </w:rPr>
        <w:t>Celem projektu jest podniesienie umiejętności w zakresie kompetencji cyfrowych w 5 obszar</w:t>
      </w:r>
      <w:r w:rsidR="009001D9" w:rsidRPr="009D599B">
        <w:rPr>
          <w:rFonts w:cs="Times New Roman"/>
          <w:sz w:val="24"/>
          <w:szCs w:val="24"/>
        </w:rPr>
        <w:t>ach</w:t>
      </w:r>
      <w:r w:rsidRPr="009D599B">
        <w:rPr>
          <w:rFonts w:cs="Times New Roman"/>
          <w:sz w:val="24"/>
          <w:szCs w:val="24"/>
        </w:rPr>
        <w:t xml:space="preserve"> </w:t>
      </w:r>
      <w:proofErr w:type="spellStart"/>
      <w:r w:rsidRPr="009D599B">
        <w:rPr>
          <w:rFonts w:cs="Times New Roman"/>
          <w:sz w:val="24"/>
          <w:szCs w:val="24"/>
        </w:rPr>
        <w:t>zg</w:t>
      </w:r>
      <w:proofErr w:type="spellEnd"/>
      <w:r w:rsidRPr="009D599B">
        <w:rPr>
          <w:rFonts w:cs="Times New Roman"/>
          <w:sz w:val="24"/>
          <w:szCs w:val="24"/>
        </w:rPr>
        <w:t xml:space="preserve">. z DIGCOMP na poziomie co najmniej "A" </w:t>
      </w:r>
      <w:r w:rsidRPr="009D599B">
        <w:rPr>
          <w:sz w:val="24"/>
          <w:szCs w:val="24"/>
        </w:rPr>
        <w:t xml:space="preserve">u osób dorosłych będących w niekorzystnej </w:t>
      </w:r>
      <w:r w:rsidRPr="009D599B">
        <w:rPr>
          <w:rFonts w:cs="Times New Roman"/>
          <w:sz w:val="24"/>
          <w:szCs w:val="24"/>
        </w:rPr>
        <w:t xml:space="preserve">sytuacji na rynku pracy. </w:t>
      </w:r>
    </w:p>
    <w:p w:rsidR="001F4F45" w:rsidRPr="009D599B" w:rsidRDefault="001F4F45" w:rsidP="001F4F45">
      <w:pPr>
        <w:pStyle w:val="p1"/>
        <w:rPr>
          <w:rFonts w:cs="Times New Roman"/>
          <w:sz w:val="24"/>
          <w:szCs w:val="24"/>
        </w:rPr>
      </w:pPr>
      <w:r w:rsidRPr="009D599B">
        <w:rPr>
          <w:rFonts w:cs="Times New Roman"/>
          <w:sz w:val="24"/>
          <w:szCs w:val="24"/>
        </w:rPr>
        <w:t>Zakładamy podniesienie umiejętności językowych o 1 poziom w stosunku do wyników osiągniętych  przez uczestników na teście poziomującym-wypełnianym na etapie aplikacji do projektu.</w:t>
      </w:r>
    </w:p>
    <w:p w:rsidR="001F4F45" w:rsidRPr="009D599B" w:rsidRDefault="001F4F45" w:rsidP="001F4F45">
      <w:pPr>
        <w:pStyle w:val="Akapitzlist"/>
        <w:spacing w:after="0" w:line="240" w:lineRule="auto"/>
        <w:ind w:left="0"/>
        <w:rPr>
          <w:rFonts w:ascii="Helvetica" w:eastAsiaTheme="minorHAnsi" w:hAnsi="Helvetica" w:cs="Times New Roman"/>
          <w:sz w:val="24"/>
          <w:szCs w:val="24"/>
        </w:rPr>
      </w:pPr>
    </w:p>
    <w:p w:rsidR="002155B8" w:rsidRPr="009D599B" w:rsidRDefault="009001D9" w:rsidP="00BA41BC">
      <w:pPr>
        <w:spacing w:after="0" w:line="240" w:lineRule="auto"/>
        <w:jc w:val="center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W</w:t>
      </w:r>
      <w:r w:rsidR="00E122F7" w:rsidRPr="009D599B">
        <w:rPr>
          <w:rFonts w:ascii="Helvetica" w:eastAsiaTheme="minorHAnsi" w:hAnsi="Helvetica" w:cs="Times New Roman"/>
          <w:b/>
          <w:sz w:val="24"/>
          <w:szCs w:val="24"/>
        </w:rPr>
        <w:t xml:space="preserve">arunki uczestnictwa </w:t>
      </w:r>
      <w:r w:rsidR="00CB3BD1" w:rsidRPr="009D599B">
        <w:rPr>
          <w:rFonts w:ascii="Helvetica" w:eastAsiaTheme="minorHAnsi" w:hAnsi="Helvetica" w:cs="Times New Roman"/>
          <w:b/>
          <w:sz w:val="24"/>
          <w:szCs w:val="24"/>
        </w:rPr>
        <w:t>w projekcie</w:t>
      </w:r>
    </w:p>
    <w:p w:rsidR="003A32B7" w:rsidRPr="009D599B" w:rsidRDefault="003A32B7" w:rsidP="00BA41BC">
      <w:pPr>
        <w:pStyle w:val="Akapitzlist"/>
        <w:spacing w:after="0" w:line="240" w:lineRule="auto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Projekt skierowany jest do osób dorosłych w wieku 25 lat i więcej, mieszkających pracujących lub uczących się na terenie województwa podkarpackiego, należących do jednej z grup:</w:t>
      </w:r>
    </w:p>
    <w:p w:rsidR="003A32B7" w:rsidRPr="009D599B" w:rsidRDefault="003A32B7" w:rsidP="003A32B7">
      <w:pPr>
        <w:pStyle w:val="Akapitzlist"/>
        <w:numPr>
          <w:ilvl w:val="0"/>
          <w:numId w:val="19"/>
        </w:numPr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- osoby , w wieku 50 lat i więcej</w:t>
      </w:r>
    </w:p>
    <w:p w:rsidR="003A32B7" w:rsidRPr="009D599B" w:rsidRDefault="003A32B7" w:rsidP="003A32B7">
      <w:pPr>
        <w:pStyle w:val="Akapitzlist"/>
        <w:numPr>
          <w:ilvl w:val="0"/>
          <w:numId w:val="19"/>
        </w:numPr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- osoby</w:t>
      </w:r>
      <w:r w:rsidR="009001D9" w:rsidRPr="009D599B">
        <w:rPr>
          <w:rFonts w:ascii="Helvetica" w:eastAsiaTheme="minorHAnsi" w:hAnsi="Helvetica" w:cs="Times New Roman"/>
          <w:sz w:val="24"/>
          <w:szCs w:val="24"/>
        </w:rPr>
        <w:t xml:space="preserve"> w wieku 25 lat i więcej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o niskich kwalifikacjach (max wykształcenie średnie)</w:t>
      </w:r>
    </w:p>
    <w:p w:rsidR="003A32B7" w:rsidRPr="009D599B" w:rsidRDefault="003A32B7" w:rsidP="003A32B7">
      <w:pPr>
        <w:pStyle w:val="p1"/>
        <w:rPr>
          <w:rFonts w:cs="Times New Roman"/>
          <w:sz w:val="24"/>
          <w:szCs w:val="24"/>
        </w:rPr>
      </w:pPr>
      <w:r w:rsidRPr="009D599B">
        <w:rPr>
          <w:rFonts w:cs="Times New Roman"/>
          <w:sz w:val="24"/>
          <w:szCs w:val="24"/>
        </w:rPr>
        <w:t>należących do grup wykazujących największą lukę kompetencyjną w zakresie TIK, będących w niekorzystnej sytuacji na rynku pracy oraz posiadających największe potrzeby w dostępie do edukacji.</w:t>
      </w:r>
    </w:p>
    <w:p w:rsidR="003A32B7" w:rsidRPr="009D599B" w:rsidRDefault="003A32B7" w:rsidP="00BA41BC">
      <w:pPr>
        <w:pStyle w:val="Akapitzlist"/>
        <w:spacing w:after="0" w:line="240" w:lineRule="auto"/>
        <w:ind w:left="0"/>
        <w:jc w:val="center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Organizacja</w:t>
      </w:r>
    </w:p>
    <w:p w:rsidR="005528DE" w:rsidRPr="009D599B" w:rsidRDefault="005528DE" w:rsidP="003A32B7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Projekt realizowany będzie w okresie 01.05.2017-30.06.2018</w:t>
      </w:r>
    </w:p>
    <w:p w:rsidR="005528DE" w:rsidRPr="00F603C0" w:rsidRDefault="00D41267" w:rsidP="003A32B7">
      <w:pPr>
        <w:pStyle w:val="Akapitzlist"/>
        <w:ind w:left="0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W ramach projektu utworzonych zostanie 30 - 10 osobowych grup. Osoby aplikujące do udziału w zajęciach wypełnią testy </w:t>
      </w:r>
      <w:r w:rsidR="000D2400" w:rsidRPr="009D599B">
        <w:rPr>
          <w:rFonts w:ascii="Helvetica" w:eastAsiaTheme="minorHAnsi" w:hAnsi="Helvetica" w:cs="Times New Roman"/>
          <w:sz w:val="24"/>
          <w:szCs w:val="24"/>
        </w:rPr>
        <w:t>diagnostyczne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. W oparciu o ich wyniki </w:t>
      </w:r>
      <w:r w:rsidRPr="009D599B">
        <w:rPr>
          <w:rFonts w:ascii="Helvetica" w:eastAsiaTheme="minorHAnsi" w:hAnsi="Helvetica" w:cs="Times New Roman"/>
          <w:sz w:val="24"/>
          <w:szCs w:val="24"/>
        </w:rPr>
        <w:lastRenderedPageBreak/>
        <w:t xml:space="preserve">utworzone zostaną grupy o odpowiednich poziomach kompetencji - poziom podstawowy, średniozaawansowany, zaawansowany. Każda z grup zrealizuje 120 godzinne zajęcia obejmujące </w:t>
      </w:r>
      <w:r w:rsidRPr="00F603C0">
        <w:rPr>
          <w:rFonts w:ascii="Helvetica" w:eastAsiaTheme="minorHAnsi" w:hAnsi="Helvetica" w:cs="Times New Roman"/>
          <w:sz w:val="24"/>
          <w:szCs w:val="24"/>
        </w:rPr>
        <w:t>5 obszarów kompetencji cyfrowych</w:t>
      </w:r>
      <w:r w:rsidR="00AF1BA8" w:rsidRPr="00F603C0">
        <w:rPr>
          <w:rFonts w:ascii="Helvetica" w:eastAsiaTheme="minorHAnsi" w:hAnsi="Helvetica" w:cs="Times New Roman"/>
          <w:sz w:val="24"/>
          <w:szCs w:val="24"/>
        </w:rPr>
        <w:t>:-</w:t>
      </w:r>
      <w:r w:rsidR="00AF1BA8" w:rsidRPr="00F603C0">
        <w:rPr>
          <w:rFonts w:ascii="Helvetica" w:eastAsiaTheme="minorHAnsi" w:hAnsi="Helvetica" w:cs="Times New Roman"/>
          <w:b/>
          <w:sz w:val="24"/>
          <w:szCs w:val="24"/>
        </w:rPr>
        <w:t>informacja, komunikacja, tworzenie treści, bezpieczeństwo, rozwiązywanie problemów</w:t>
      </w:r>
      <w:r w:rsidRPr="00F603C0">
        <w:rPr>
          <w:rFonts w:ascii="Helvetica" w:eastAsiaTheme="minorHAnsi" w:hAnsi="Helvetica" w:cs="Times New Roman"/>
          <w:b/>
          <w:sz w:val="24"/>
          <w:szCs w:val="24"/>
        </w:rPr>
        <w:t xml:space="preserve"> .</w:t>
      </w:r>
    </w:p>
    <w:p w:rsidR="003A32B7" w:rsidRPr="009D599B" w:rsidRDefault="003A32B7" w:rsidP="003A32B7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Zajęcia realizowane będą w 10 osobowych grupach. </w:t>
      </w:r>
      <w:r w:rsidR="00BA41BC" w:rsidRPr="009D599B">
        <w:rPr>
          <w:rFonts w:ascii="Helvetica" w:eastAsiaTheme="minorHAnsi" w:hAnsi="Helvetica" w:cs="Times New Roman"/>
          <w:sz w:val="24"/>
          <w:szCs w:val="24"/>
        </w:rPr>
        <w:t>Uczestnicy otrzymają materiały dydaktyczne</w:t>
      </w:r>
    </w:p>
    <w:p w:rsidR="00BA41BC" w:rsidRPr="009D599B" w:rsidRDefault="00BA41BC" w:rsidP="00BA41BC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Pierwsze 5 grup rozpocznie zajęcia w 06.2017</w:t>
      </w:r>
    </w:p>
    <w:p w:rsidR="00BA41BC" w:rsidRPr="009D599B" w:rsidRDefault="00BA41BC" w:rsidP="00BA41BC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10 grup we 09.2017</w:t>
      </w:r>
    </w:p>
    <w:p w:rsidR="00BA41BC" w:rsidRPr="009D599B" w:rsidRDefault="00BA41BC" w:rsidP="00BA41BC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Kolejne 15 grup w 10.2017</w:t>
      </w:r>
    </w:p>
    <w:p w:rsidR="00BA41BC" w:rsidRPr="009D599B" w:rsidRDefault="00BA41BC" w:rsidP="00BA41BC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Zajęcia odbywać się będą 2x w tygodniu po 2 godziny</w:t>
      </w:r>
    </w:p>
    <w:p w:rsidR="00BA41BC" w:rsidRPr="009D599B" w:rsidRDefault="00BA41BC" w:rsidP="00BA41BC">
      <w:pPr>
        <w:pStyle w:val="Akapitzlist"/>
        <w:ind w:left="0" w:firstLine="708"/>
        <w:rPr>
          <w:sz w:val="24"/>
          <w:szCs w:val="24"/>
        </w:rPr>
      </w:pPr>
      <w:r w:rsidRPr="009D599B">
        <w:rPr>
          <w:sz w:val="24"/>
          <w:szCs w:val="24"/>
        </w:rPr>
        <w:t xml:space="preserve">. </w:t>
      </w:r>
    </w:p>
    <w:p w:rsidR="00BA41BC" w:rsidRPr="009D599B" w:rsidRDefault="00BA41BC" w:rsidP="00AF1BA8">
      <w:pPr>
        <w:pStyle w:val="Akapitzlist"/>
        <w:ind w:left="0"/>
        <w:jc w:val="center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Rekrutacja</w:t>
      </w:r>
    </w:p>
    <w:p w:rsidR="00CA7D56" w:rsidRPr="009D599B" w:rsidRDefault="00CA7D56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bookmarkStart w:id="1" w:name="_Hlk483724864"/>
      <w:r w:rsidRPr="009D599B">
        <w:rPr>
          <w:rFonts w:ascii="Helvetica" w:eastAsiaTheme="minorHAnsi" w:hAnsi="Helvetica" w:cs="Times New Roman"/>
          <w:sz w:val="24"/>
          <w:szCs w:val="24"/>
        </w:rPr>
        <w:t>Okres rekrutacji</w:t>
      </w:r>
      <w:r w:rsidR="00F603C0">
        <w:rPr>
          <w:rFonts w:ascii="Helvetica" w:eastAsiaTheme="minorHAnsi" w:hAnsi="Helvetica" w:cs="Times New Roman"/>
          <w:sz w:val="24"/>
          <w:szCs w:val="24"/>
        </w:rPr>
        <w:t xml:space="preserve"> utworzone zostaną punkty rekrutacyjne, zatrudnieni zostaną Konsultanci.</w:t>
      </w:r>
    </w:p>
    <w:p w:rsidR="00BA41BC" w:rsidRPr="009D599B" w:rsidRDefault="00BA41BC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Nabór realizowany będzie od  maja 2017  – do września 2017, do wyczerpania puli miejsc.</w:t>
      </w:r>
    </w:p>
    <w:p w:rsidR="00BA41BC" w:rsidRPr="009D599B" w:rsidRDefault="00EC392E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W ramach projektu przeszkolon</w:t>
      </w:r>
      <w:r w:rsidR="001F4F45" w:rsidRPr="009D599B">
        <w:rPr>
          <w:rFonts w:ascii="Helvetica" w:eastAsiaTheme="minorHAnsi" w:hAnsi="Helvetica" w:cs="Times New Roman"/>
          <w:sz w:val="24"/>
          <w:szCs w:val="24"/>
        </w:rPr>
        <w:t>ych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zostan</w:t>
      </w:r>
      <w:r w:rsidR="001F4F45" w:rsidRPr="009D599B">
        <w:rPr>
          <w:rFonts w:ascii="Helvetica" w:eastAsiaTheme="minorHAnsi" w:hAnsi="Helvetica" w:cs="Times New Roman"/>
          <w:sz w:val="24"/>
          <w:szCs w:val="24"/>
        </w:rPr>
        <w:t>ie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="001F4F45" w:rsidRPr="009D599B">
        <w:rPr>
          <w:rFonts w:ascii="Helvetica" w:eastAsiaTheme="minorHAnsi" w:hAnsi="Helvetica" w:cs="Times New Roman"/>
          <w:sz w:val="24"/>
          <w:szCs w:val="24"/>
        </w:rPr>
        <w:t>300 osób</w:t>
      </w:r>
      <w:r w:rsidR="00BA41BC" w:rsidRPr="009D599B">
        <w:rPr>
          <w:rFonts w:ascii="Helvetica" w:eastAsiaTheme="minorHAnsi" w:hAnsi="Helvetica" w:cs="Times New Roman"/>
          <w:sz w:val="24"/>
          <w:szCs w:val="24"/>
        </w:rPr>
        <w:t xml:space="preserve"> w tym 72 osoby w grupie 50 lat i więcej oraz 228 osób w grupie 25 lat i więcej o niskich kwalifikacjach (wykształcenie nie wyższe niż średnie).</w:t>
      </w:r>
    </w:p>
    <w:bookmarkEnd w:id="1"/>
    <w:p w:rsidR="000F79A5" w:rsidRPr="009D599B" w:rsidRDefault="00DE6C3B" w:rsidP="00BF1A0A">
      <w:pPr>
        <w:pStyle w:val="Akapitzlist"/>
        <w:ind w:left="0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Dokumenty rekrutacyjne</w:t>
      </w:r>
    </w:p>
    <w:p w:rsidR="000F79A5" w:rsidRPr="009D599B" w:rsidRDefault="00F67E97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Na etapie rekrutacji zainteresowani </w:t>
      </w:r>
      <w:r w:rsidR="00AF1BA8" w:rsidRPr="009D599B">
        <w:rPr>
          <w:rFonts w:ascii="Helvetica" w:eastAsiaTheme="minorHAnsi" w:hAnsi="Helvetica" w:cs="Times New Roman"/>
          <w:sz w:val="24"/>
          <w:szCs w:val="24"/>
        </w:rPr>
        <w:t xml:space="preserve">osoby aplikujące do udziału w projekcie </w:t>
      </w:r>
      <w:r w:rsidR="00F603C0">
        <w:rPr>
          <w:rFonts w:ascii="Helvetica" w:eastAsiaTheme="minorHAnsi" w:hAnsi="Helvetica" w:cs="Times New Roman"/>
          <w:sz w:val="24"/>
          <w:szCs w:val="24"/>
        </w:rPr>
        <w:t xml:space="preserve">, w punktach rekrutacyjnych 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wypełniają </w:t>
      </w:r>
      <w:r w:rsidR="00E122F7" w:rsidRPr="009D599B">
        <w:rPr>
          <w:rFonts w:ascii="Helvetica" w:eastAsiaTheme="minorHAnsi" w:hAnsi="Helvetica" w:cs="Times New Roman"/>
          <w:sz w:val="24"/>
          <w:szCs w:val="24"/>
        </w:rPr>
        <w:t>Ankiety Rekrutacyjne</w:t>
      </w:r>
      <w:r w:rsidR="000F79A5" w:rsidRPr="009D599B">
        <w:rPr>
          <w:rFonts w:ascii="Helvetica" w:eastAsiaTheme="minorHAnsi" w:hAnsi="Helvetica" w:cs="Times New Roman"/>
          <w:sz w:val="24"/>
          <w:szCs w:val="24"/>
        </w:rPr>
        <w:t xml:space="preserve"> składające się z</w:t>
      </w:r>
    </w:p>
    <w:p w:rsidR="000F79A5" w:rsidRPr="009D599B" w:rsidRDefault="000F79A5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1.</w:t>
      </w:r>
      <w:r w:rsidR="00BA41BC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="00AF1BA8" w:rsidRPr="009D599B">
        <w:rPr>
          <w:rFonts w:ascii="Helvetica" w:eastAsiaTheme="minorHAnsi" w:hAnsi="Helvetica" w:cs="Times New Roman"/>
          <w:sz w:val="24"/>
          <w:szCs w:val="24"/>
        </w:rPr>
        <w:t>druk-</w:t>
      </w:r>
      <w:r w:rsidRPr="009D599B">
        <w:rPr>
          <w:rFonts w:ascii="Helvetica" w:eastAsiaTheme="minorHAnsi" w:hAnsi="Helvetica" w:cs="Times New Roman"/>
          <w:sz w:val="24"/>
          <w:szCs w:val="24"/>
        </w:rPr>
        <w:t>dan</w:t>
      </w:r>
      <w:r w:rsidR="00AF1BA8" w:rsidRPr="009D599B">
        <w:rPr>
          <w:rFonts w:ascii="Helvetica" w:eastAsiaTheme="minorHAnsi" w:hAnsi="Helvetica" w:cs="Times New Roman"/>
          <w:sz w:val="24"/>
          <w:szCs w:val="24"/>
        </w:rPr>
        <w:t>e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osobow</w:t>
      </w:r>
      <w:r w:rsidR="00AF1BA8" w:rsidRPr="009D599B">
        <w:rPr>
          <w:rFonts w:ascii="Helvetica" w:eastAsiaTheme="minorHAnsi" w:hAnsi="Helvetica" w:cs="Times New Roman"/>
          <w:sz w:val="24"/>
          <w:szCs w:val="24"/>
        </w:rPr>
        <w:t xml:space="preserve">e </w:t>
      </w:r>
      <w:r w:rsidRPr="009D599B">
        <w:rPr>
          <w:rFonts w:ascii="Helvetica" w:eastAsiaTheme="minorHAnsi" w:hAnsi="Helvetica" w:cs="Times New Roman"/>
          <w:sz w:val="24"/>
          <w:szCs w:val="24"/>
        </w:rPr>
        <w:t>uczestnika projektu</w:t>
      </w:r>
      <w:r w:rsidR="001C06B8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</w:p>
    <w:p w:rsidR="00AF1BA8" w:rsidRPr="009D599B" w:rsidRDefault="000F79A5" w:rsidP="00AF1BA8">
      <w:pPr>
        <w:pStyle w:val="Akapitzlist"/>
        <w:ind w:left="284" w:hanging="284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2. oświadczenie </w:t>
      </w:r>
      <w:r w:rsidR="0049632C" w:rsidRPr="009D599B">
        <w:rPr>
          <w:rFonts w:ascii="Helvetica" w:eastAsiaTheme="minorHAnsi" w:hAnsi="Helvetica" w:cs="Times New Roman"/>
          <w:sz w:val="24"/>
          <w:szCs w:val="24"/>
        </w:rPr>
        <w:t>uczestnika projektu-</w:t>
      </w:r>
      <w:r w:rsidR="00491320" w:rsidRPr="009D599B">
        <w:rPr>
          <w:rFonts w:ascii="Helvetica" w:eastAsiaTheme="minorHAnsi" w:hAnsi="Helvetica" w:cs="Times New Roman"/>
          <w:sz w:val="24"/>
          <w:szCs w:val="24"/>
        </w:rPr>
        <w:t>Zgoda</w:t>
      </w:r>
      <w:r w:rsidR="001C06B8" w:rsidRPr="009D599B">
        <w:rPr>
          <w:rFonts w:ascii="Helvetica" w:eastAsiaTheme="minorHAnsi" w:hAnsi="Helvetica" w:cs="Times New Roman"/>
          <w:sz w:val="24"/>
          <w:szCs w:val="24"/>
        </w:rPr>
        <w:t xml:space="preserve"> na przetwarzanie danych osobowych</w:t>
      </w:r>
    </w:p>
    <w:p w:rsidR="001C06B8" w:rsidRPr="009D599B" w:rsidRDefault="000D2400" w:rsidP="00AF1BA8">
      <w:pPr>
        <w:pStyle w:val="Akapitzlist"/>
        <w:ind w:left="284" w:hanging="284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ponadto</w:t>
      </w:r>
    </w:p>
    <w:p w:rsidR="00AF1BA8" w:rsidRPr="009D599B" w:rsidRDefault="000D2400" w:rsidP="00AF1BA8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zapoznają się z Regulaminem rekrutacji</w:t>
      </w:r>
      <w:r w:rsidRPr="009D599B">
        <w:rPr>
          <w:sz w:val="24"/>
          <w:szCs w:val="24"/>
        </w:rPr>
        <w:t xml:space="preserve"> 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i akceptują jego postanowienia oraz  </w:t>
      </w:r>
      <w:r w:rsidR="000F79A5" w:rsidRPr="009D599B">
        <w:rPr>
          <w:rFonts w:ascii="Helvetica" w:eastAsiaTheme="minorHAnsi" w:hAnsi="Helvetica" w:cs="Times New Roman"/>
          <w:sz w:val="24"/>
          <w:szCs w:val="24"/>
        </w:rPr>
        <w:t xml:space="preserve">wypełniają test </w:t>
      </w:r>
      <w:r w:rsidR="00BA41BC" w:rsidRPr="009D599B">
        <w:rPr>
          <w:rFonts w:ascii="Helvetica" w:eastAsiaTheme="minorHAnsi" w:hAnsi="Helvetica" w:cs="Times New Roman"/>
          <w:sz w:val="24"/>
          <w:szCs w:val="24"/>
        </w:rPr>
        <w:t>poziomujący</w:t>
      </w:r>
      <w:r w:rsidRPr="009D599B">
        <w:rPr>
          <w:rFonts w:ascii="Helvetica" w:eastAsiaTheme="minorHAnsi" w:hAnsi="Helvetica" w:cs="Times New Roman"/>
          <w:sz w:val="24"/>
          <w:szCs w:val="24"/>
        </w:rPr>
        <w:t>.</w:t>
      </w:r>
    </w:p>
    <w:p w:rsidR="000F79A5" w:rsidRPr="009D599B" w:rsidRDefault="00AF1BA8" w:rsidP="00AF1BA8">
      <w:pPr>
        <w:pStyle w:val="Akapitzlist"/>
        <w:ind w:left="0"/>
        <w:jc w:val="both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Komisja rekrutacyjna w oparciu o wyniki testu </w:t>
      </w:r>
      <w:r w:rsidR="000D2400" w:rsidRPr="009D599B">
        <w:rPr>
          <w:rFonts w:ascii="Helvetica" w:eastAsiaTheme="minorHAnsi" w:hAnsi="Helvetica" w:cs="Times New Roman"/>
          <w:sz w:val="24"/>
          <w:szCs w:val="24"/>
        </w:rPr>
        <w:t>diagnostycznego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tworzy grupy określa ich poziom </w:t>
      </w:r>
      <w:r w:rsidR="000F79A5" w:rsidRPr="009D599B">
        <w:rPr>
          <w:rFonts w:ascii="Helvetica" w:eastAsiaTheme="minorHAnsi" w:hAnsi="Helvetica" w:cs="Times New Roman"/>
          <w:sz w:val="24"/>
          <w:szCs w:val="24"/>
        </w:rPr>
        <w:t>zaawansowania</w:t>
      </w:r>
      <w:r w:rsidRPr="009D599B">
        <w:rPr>
          <w:rFonts w:ascii="Helvetica" w:eastAsiaTheme="minorHAnsi" w:hAnsi="Helvetica" w:cs="Times New Roman"/>
          <w:sz w:val="24"/>
          <w:szCs w:val="24"/>
        </w:rPr>
        <w:t>.</w:t>
      </w:r>
    </w:p>
    <w:p w:rsidR="00DE6C3B" w:rsidRPr="009D599B" w:rsidRDefault="00CA7D56" w:rsidP="000D2400">
      <w:pPr>
        <w:pStyle w:val="Akapitzlist"/>
        <w:ind w:left="284" w:hanging="284"/>
        <w:jc w:val="center"/>
        <w:rPr>
          <w:rFonts w:ascii="Helvetica" w:eastAsiaTheme="minorHAnsi" w:hAnsi="Helvetica" w:cs="Times New Roman"/>
          <w:b/>
          <w:sz w:val="24"/>
          <w:szCs w:val="24"/>
        </w:rPr>
      </w:pPr>
      <w:r w:rsidRPr="009D599B">
        <w:rPr>
          <w:rFonts w:ascii="Helvetica" w:eastAsiaTheme="minorHAnsi" w:hAnsi="Helvetica" w:cs="Times New Roman"/>
          <w:b/>
          <w:sz w:val="24"/>
          <w:szCs w:val="24"/>
        </w:rPr>
        <w:t>Zasady punktacji-kwalifikowalność do projektu</w:t>
      </w:r>
    </w:p>
    <w:p w:rsidR="00E122F7" w:rsidRPr="009D599B" w:rsidRDefault="00E122F7" w:rsidP="000D2400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 przyjęciu do projektu decyduje ilość uzyskanych punktów wagowych</w:t>
      </w:r>
      <w:r w:rsidR="000D2400" w:rsidRPr="009D599B">
        <w:rPr>
          <w:rFonts w:ascii="Helvetica" w:eastAsiaTheme="minorHAnsi" w:hAnsi="Helvetica" w:cs="Times New Roman"/>
          <w:sz w:val="24"/>
          <w:szCs w:val="24"/>
        </w:rPr>
        <w:t>.</w:t>
      </w:r>
      <w:r w:rsidR="009D599B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Pr="009D599B">
        <w:rPr>
          <w:rFonts w:ascii="Helvetica" w:eastAsiaTheme="minorHAnsi" w:hAnsi="Helvetica" w:cs="Times New Roman"/>
          <w:sz w:val="24"/>
          <w:szCs w:val="24"/>
        </w:rPr>
        <w:t>Punkty wagowe przyznawane są według następujących kryteriów:</w:t>
      </w:r>
    </w:p>
    <w:p w:rsidR="00F43A4C" w:rsidRPr="009D599B" w:rsidRDefault="00F43A4C" w:rsidP="00F43A4C">
      <w:pPr>
        <w:pStyle w:val="Akapitzlist"/>
        <w:numPr>
          <w:ilvl w:val="0"/>
          <w:numId w:val="20"/>
        </w:numPr>
        <w:ind w:left="567" w:hanging="567"/>
        <w:rPr>
          <w:rFonts w:ascii="Helvetica" w:eastAsiaTheme="minorHAnsi" w:hAnsi="Helvetica" w:cs="Times New Roman"/>
          <w:sz w:val="24"/>
          <w:szCs w:val="24"/>
        </w:rPr>
      </w:pPr>
      <w:bookmarkStart w:id="2" w:name="_Hlk483853455"/>
      <w:r w:rsidRPr="009D599B">
        <w:rPr>
          <w:rFonts w:ascii="Helvetica" w:eastAsiaTheme="minorHAnsi" w:hAnsi="Helvetica" w:cs="Times New Roman"/>
          <w:sz w:val="24"/>
          <w:szCs w:val="24"/>
        </w:rPr>
        <w:t>Osoby w wieku 25 lat i więcej posiadające wykształcenie średnie 2 punkty</w:t>
      </w:r>
    </w:p>
    <w:bookmarkEnd w:id="2"/>
    <w:p w:rsidR="00F43A4C" w:rsidRPr="009D599B" w:rsidRDefault="00F43A4C" w:rsidP="00F43A4C">
      <w:pPr>
        <w:pStyle w:val="Akapitzlist"/>
        <w:numPr>
          <w:ilvl w:val="0"/>
          <w:numId w:val="20"/>
        </w:numPr>
        <w:ind w:left="567" w:hanging="567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Osoby w wieku 25 lat i więcej posiadające wykształcenie niższe niż średnie-4 punkty (kryterium premiujące)</w:t>
      </w:r>
    </w:p>
    <w:p w:rsidR="00F43A4C" w:rsidRPr="009D599B" w:rsidRDefault="00827581" w:rsidP="00F43A4C">
      <w:pPr>
        <w:pStyle w:val="Akapitzlist"/>
        <w:numPr>
          <w:ilvl w:val="0"/>
          <w:numId w:val="20"/>
        </w:numPr>
        <w:ind w:left="0" w:firstLine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Osoby niepełnosprawne -3</w:t>
      </w:r>
      <w:r w:rsidR="009D599B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Pr="009D599B">
        <w:rPr>
          <w:rFonts w:ascii="Helvetica" w:eastAsiaTheme="minorHAnsi" w:hAnsi="Helvetica" w:cs="Times New Roman"/>
          <w:sz w:val="24"/>
          <w:szCs w:val="24"/>
        </w:rPr>
        <w:t>punkty</w:t>
      </w:r>
    </w:p>
    <w:p w:rsidR="009D599B" w:rsidRPr="009D599B" w:rsidRDefault="009D599B" w:rsidP="00F43A4C">
      <w:pPr>
        <w:pStyle w:val="Akapitzlist"/>
        <w:numPr>
          <w:ilvl w:val="0"/>
          <w:numId w:val="20"/>
        </w:numPr>
        <w:ind w:left="0" w:firstLine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Osoby w wieku 50 lat i więcej 2 punkty</w:t>
      </w:r>
    </w:p>
    <w:p w:rsidR="009D599B" w:rsidRPr="009D599B" w:rsidRDefault="009D599B" w:rsidP="00F43A4C">
      <w:pPr>
        <w:pStyle w:val="Akapitzlist"/>
        <w:numPr>
          <w:ilvl w:val="0"/>
          <w:numId w:val="20"/>
        </w:numPr>
        <w:ind w:left="0" w:firstLine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W przypadku równej liczby punktów kobiety i mężczyzny -kobieta -1 punkt</w:t>
      </w:r>
    </w:p>
    <w:p w:rsidR="00F67E97" w:rsidRPr="009D599B" w:rsidRDefault="0049632C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O udziale w projekcie decyduje komisja rekrutacyjna, która 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na podstawie złożonych dokumentów oraz powyższych kryteriów sporządza listy rankingowe.</w:t>
      </w:r>
    </w:p>
    <w:p w:rsidR="00EC392E" w:rsidRPr="009D599B" w:rsidRDefault="00EC392E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Osoby zakwalifikowane go projektu</w:t>
      </w:r>
      <w:r w:rsidR="00F603C0">
        <w:rPr>
          <w:rFonts w:ascii="Helvetica" w:eastAsiaTheme="minorHAnsi" w:hAnsi="Helvetica" w:cs="Times New Roman"/>
          <w:sz w:val="24"/>
          <w:szCs w:val="24"/>
        </w:rPr>
        <w:t xml:space="preserve"> (informację o zakwalifikowaniu przekaże Konsultant)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wspólnie z</w:t>
      </w:r>
      <w:r w:rsidR="009D599B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Przedstawicielami ustalają miejsca </w:t>
      </w:r>
      <w:r w:rsidR="009D599B" w:rsidRPr="009D599B">
        <w:rPr>
          <w:rFonts w:ascii="Helvetica" w:eastAsiaTheme="minorHAnsi" w:hAnsi="Helvetica" w:cs="Times New Roman"/>
          <w:sz w:val="24"/>
          <w:szCs w:val="24"/>
        </w:rPr>
        <w:t xml:space="preserve">i </w:t>
      </w:r>
      <w:r w:rsidRPr="009D599B">
        <w:rPr>
          <w:rFonts w:ascii="Helvetica" w:eastAsiaTheme="minorHAnsi" w:hAnsi="Helvetica" w:cs="Times New Roman"/>
          <w:sz w:val="24"/>
          <w:szCs w:val="24"/>
        </w:rPr>
        <w:t>terminy zajęć</w:t>
      </w:r>
      <w:r w:rsidR="009D599B" w:rsidRPr="009D599B">
        <w:rPr>
          <w:rFonts w:ascii="Helvetica" w:eastAsiaTheme="minorHAnsi" w:hAnsi="Helvetica" w:cs="Times New Roman"/>
          <w:sz w:val="24"/>
          <w:szCs w:val="24"/>
        </w:rPr>
        <w:t>.</w:t>
      </w:r>
    </w:p>
    <w:p w:rsidR="00F67E97" w:rsidRPr="009D599B" w:rsidRDefault="009D599B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lastRenderedPageBreak/>
        <w:t>Osoby zakwalifikowane do projektu na pierwszych zajęciach p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odpis</w:t>
      </w:r>
      <w:r w:rsidRPr="009D599B">
        <w:rPr>
          <w:rFonts w:ascii="Helvetica" w:eastAsiaTheme="minorHAnsi" w:hAnsi="Helvetica" w:cs="Times New Roman"/>
          <w:sz w:val="24"/>
          <w:szCs w:val="24"/>
        </w:rPr>
        <w:t>ują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 xml:space="preserve"> „</w:t>
      </w:r>
      <w:r w:rsidRPr="009D599B">
        <w:rPr>
          <w:rFonts w:ascii="Helvetica" w:eastAsiaTheme="minorHAnsi" w:hAnsi="Helvetica" w:cs="Times New Roman"/>
          <w:sz w:val="24"/>
          <w:szCs w:val="24"/>
        </w:rPr>
        <w:t>Umowę uczestnictwa w projekcie”</w:t>
      </w:r>
      <w:r w:rsidR="00F67E97" w:rsidRPr="009D599B">
        <w:rPr>
          <w:rFonts w:ascii="Helvetica" w:eastAsiaTheme="minorHAnsi" w:hAnsi="Helvetica" w:cs="Times New Roman"/>
          <w:sz w:val="24"/>
          <w:szCs w:val="24"/>
        </w:rPr>
        <w:t xml:space="preserve">. 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Umowa </w:t>
      </w:r>
      <w:r w:rsidR="00F67E97" w:rsidRPr="009D599B">
        <w:rPr>
          <w:rFonts w:ascii="Helvetica" w:eastAsiaTheme="minorHAnsi" w:hAnsi="Helvetica" w:cs="Times New Roman"/>
          <w:sz w:val="24"/>
          <w:szCs w:val="24"/>
        </w:rPr>
        <w:t>uczestnictwa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w projekcie</w:t>
      </w:r>
      <w:r w:rsidR="00F67E97" w:rsidRPr="009D599B">
        <w:rPr>
          <w:rFonts w:ascii="Helvetica" w:eastAsiaTheme="minorHAnsi" w:hAnsi="Helvetica" w:cs="Times New Roman"/>
          <w:sz w:val="24"/>
          <w:szCs w:val="24"/>
        </w:rPr>
        <w:t xml:space="preserve"> określa obowiązki uczestnika i zakres przyznanego wsparcia w ramach projektu.</w:t>
      </w:r>
    </w:p>
    <w:p w:rsidR="00566517" w:rsidRPr="009D599B" w:rsidRDefault="00E122F7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>Osoby, które nie zostaną zakwalifikowane do udziału w projekcie z powodu braku miejsc, umieszczone zostaną na liście rezerwowej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.</w:t>
      </w:r>
      <w:r w:rsidR="00566517"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</w:p>
    <w:p w:rsidR="009B273D" w:rsidRPr="009D599B" w:rsidRDefault="009B273D" w:rsidP="000D2400">
      <w:pPr>
        <w:pStyle w:val="Akapitzlist"/>
        <w:ind w:left="284" w:hanging="284"/>
        <w:rPr>
          <w:rFonts w:ascii="Helvetica" w:eastAsiaTheme="minorHAnsi" w:hAnsi="Helvetica" w:cs="Times New Roman"/>
          <w:sz w:val="24"/>
          <w:szCs w:val="24"/>
        </w:rPr>
      </w:pPr>
    </w:p>
    <w:p w:rsidR="00E122F7" w:rsidRPr="009D599B" w:rsidRDefault="00E122F7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W przypadku rezygnacji </w:t>
      </w:r>
      <w:r w:rsidR="00566517" w:rsidRPr="009D599B">
        <w:rPr>
          <w:rFonts w:ascii="Helvetica" w:eastAsiaTheme="minorHAnsi" w:hAnsi="Helvetica" w:cs="Times New Roman"/>
          <w:sz w:val="24"/>
          <w:szCs w:val="24"/>
        </w:rPr>
        <w:t>Uczestników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z udziału w zajęciach</w:t>
      </w:r>
      <w:r w:rsidR="005332FB" w:rsidRPr="009D599B">
        <w:rPr>
          <w:rFonts w:ascii="Helvetica" w:eastAsiaTheme="minorHAnsi" w:hAnsi="Helvetica" w:cs="Times New Roman"/>
          <w:sz w:val="24"/>
          <w:szCs w:val="24"/>
        </w:rPr>
        <w:t xml:space="preserve"> (nieobecność powyżej 20%)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, 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osoby z list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rezerwowych będą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zajmować ich miejsca</w:t>
      </w:r>
      <w:r w:rsidR="00BF4567" w:rsidRPr="009D599B">
        <w:rPr>
          <w:rFonts w:ascii="Helvetica" w:eastAsiaTheme="minorHAnsi" w:hAnsi="Helvetica" w:cs="Times New Roman"/>
          <w:sz w:val="24"/>
          <w:szCs w:val="24"/>
        </w:rPr>
        <w:t>, po uzupełnieniu zaległośc</w:t>
      </w:r>
      <w:r w:rsidR="00EC392E" w:rsidRPr="009D599B">
        <w:rPr>
          <w:rFonts w:ascii="Helvetica" w:eastAsiaTheme="minorHAnsi" w:hAnsi="Helvetica" w:cs="Times New Roman"/>
          <w:sz w:val="24"/>
          <w:szCs w:val="24"/>
        </w:rPr>
        <w:t>i- prowadzący zajęcia przeprowadzi testy pomiaru wiedzy</w:t>
      </w:r>
      <w:r w:rsidR="00BF4567" w:rsidRPr="009D599B">
        <w:rPr>
          <w:rFonts w:ascii="Helvetica" w:eastAsiaTheme="minorHAnsi" w:hAnsi="Helvetica" w:cs="Times New Roman"/>
          <w:sz w:val="24"/>
          <w:szCs w:val="24"/>
        </w:rPr>
        <w:t xml:space="preserve">— Osoby przystępujące do projektu </w:t>
      </w:r>
      <w:r w:rsidR="005332FB" w:rsidRPr="009D599B">
        <w:rPr>
          <w:rFonts w:ascii="Helvetica" w:eastAsiaTheme="minorHAnsi" w:hAnsi="Helvetica" w:cs="Times New Roman"/>
          <w:sz w:val="24"/>
          <w:szCs w:val="24"/>
        </w:rPr>
        <w:t>podpiszą deklarację uczestnictwa w projekcie.</w:t>
      </w:r>
    </w:p>
    <w:p w:rsidR="00E122F7" w:rsidRPr="009D599B" w:rsidRDefault="00E122F7" w:rsidP="009D599B">
      <w:pPr>
        <w:pStyle w:val="Akapitzlist"/>
        <w:ind w:left="0"/>
        <w:rPr>
          <w:rFonts w:ascii="Helvetica" w:eastAsiaTheme="minorHAnsi" w:hAnsi="Helvetica" w:cs="Times New Roman"/>
          <w:sz w:val="24"/>
          <w:szCs w:val="24"/>
        </w:rPr>
      </w:pPr>
      <w:r w:rsidRPr="009D599B">
        <w:rPr>
          <w:rFonts w:ascii="Helvetica" w:eastAsiaTheme="minorHAnsi" w:hAnsi="Helvetica" w:cs="Times New Roman"/>
          <w:sz w:val="24"/>
          <w:szCs w:val="24"/>
        </w:rPr>
        <w:t xml:space="preserve">O utworzeniu grup, miejscach i terminach zajęć </w:t>
      </w:r>
      <w:r w:rsidR="00566517" w:rsidRPr="009D599B">
        <w:rPr>
          <w:rFonts w:ascii="Helvetica" w:eastAsiaTheme="minorHAnsi" w:hAnsi="Helvetica" w:cs="Times New Roman"/>
          <w:sz w:val="24"/>
          <w:szCs w:val="24"/>
        </w:rPr>
        <w:t>Uczestnicy</w:t>
      </w:r>
      <w:r w:rsidRPr="009D599B">
        <w:rPr>
          <w:rFonts w:ascii="Helvetica" w:eastAsiaTheme="minorHAnsi" w:hAnsi="Helvetica" w:cs="Times New Roman"/>
          <w:sz w:val="24"/>
          <w:szCs w:val="24"/>
        </w:rPr>
        <w:t xml:space="preserve"> zostaną poinformowani</w:t>
      </w:r>
      <w:r w:rsidR="00566517" w:rsidRPr="009D599B">
        <w:rPr>
          <w:rFonts w:ascii="Helvetica" w:eastAsiaTheme="minorHAnsi" w:hAnsi="Helvetica" w:cs="Times New Roman"/>
          <w:sz w:val="24"/>
          <w:szCs w:val="24"/>
        </w:rPr>
        <w:t xml:space="preserve"> przez przedstawicieli prowadzących rekrutację</w:t>
      </w:r>
      <w:r w:rsidRPr="009D599B">
        <w:rPr>
          <w:rFonts w:ascii="Helvetica" w:eastAsiaTheme="minorHAnsi" w:hAnsi="Helvetica" w:cs="Times New Roman"/>
          <w:sz w:val="24"/>
          <w:szCs w:val="24"/>
        </w:rPr>
        <w:t>.</w:t>
      </w:r>
    </w:p>
    <w:sectPr w:rsidR="00E122F7" w:rsidRPr="009D599B" w:rsidSect="00F0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AAC"/>
    <w:multiLevelType w:val="hybridMultilevel"/>
    <w:tmpl w:val="40BA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B3F37"/>
    <w:multiLevelType w:val="hybridMultilevel"/>
    <w:tmpl w:val="9080F5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C23716A"/>
    <w:multiLevelType w:val="hybridMultilevel"/>
    <w:tmpl w:val="5964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692"/>
    <w:multiLevelType w:val="hybridMultilevel"/>
    <w:tmpl w:val="02D6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87352"/>
    <w:multiLevelType w:val="hybridMultilevel"/>
    <w:tmpl w:val="AADAF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A324F"/>
    <w:multiLevelType w:val="hybridMultilevel"/>
    <w:tmpl w:val="8AFA0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257383"/>
    <w:multiLevelType w:val="hybridMultilevel"/>
    <w:tmpl w:val="5AD4C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600B"/>
    <w:multiLevelType w:val="hybridMultilevel"/>
    <w:tmpl w:val="B4CC84EA"/>
    <w:lvl w:ilvl="0" w:tplc="0415000F">
      <w:start w:val="1"/>
      <w:numFmt w:val="decimal"/>
      <w:lvlText w:val="%1.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11FA3"/>
    <w:multiLevelType w:val="hybridMultilevel"/>
    <w:tmpl w:val="71064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467101"/>
    <w:multiLevelType w:val="hybridMultilevel"/>
    <w:tmpl w:val="10F29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85936"/>
    <w:multiLevelType w:val="hybridMultilevel"/>
    <w:tmpl w:val="567AFF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0910C65"/>
    <w:multiLevelType w:val="hybridMultilevel"/>
    <w:tmpl w:val="6F12A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C3A06"/>
    <w:multiLevelType w:val="hybridMultilevel"/>
    <w:tmpl w:val="54B04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7517E81"/>
    <w:multiLevelType w:val="hybridMultilevel"/>
    <w:tmpl w:val="DFECE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590E"/>
    <w:multiLevelType w:val="hybridMultilevel"/>
    <w:tmpl w:val="61FA3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D40E6"/>
    <w:multiLevelType w:val="hybridMultilevel"/>
    <w:tmpl w:val="F06E5AFA"/>
    <w:lvl w:ilvl="0" w:tplc="A8460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1461BA"/>
    <w:multiLevelType w:val="hybridMultilevel"/>
    <w:tmpl w:val="7A2EDDE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C1F33B2"/>
    <w:multiLevelType w:val="hybridMultilevel"/>
    <w:tmpl w:val="E5FA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C6E5D"/>
    <w:multiLevelType w:val="hybridMultilevel"/>
    <w:tmpl w:val="49CCA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07375D"/>
    <w:multiLevelType w:val="hybridMultilevel"/>
    <w:tmpl w:val="3E3C0C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1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1"/>
  </w:num>
  <w:num w:numId="16">
    <w:abstractNumId w:val="4"/>
  </w:num>
  <w:num w:numId="17">
    <w:abstractNumId w:val="17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F1A"/>
    <w:rsid w:val="00021A5C"/>
    <w:rsid w:val="00022F1A"/>
    <w:rsid w:val="000B03F0"/>
    <w:rsid w:val="000D2400"/>
    <w:rsid w:val="000E0876"/>
    <w:rsid w:val="000F4531"/>
    <w:rsid w:val="000F79A5"/>
    <w:rsid w:val="00157EB6"/>
    <w:rsid w:val="001C06B8"/>
    <w:rsid w:val="001F4F45"/>
    <w:rsid w:val="002155B8"/>
    <w:rsid w:val="00221476"/>
    <w:rsid w:val="00261901"/>
    <w:rsid w:val="002C255A"/>
    <w:rsid w:val="002D586E"/>
    <w:rsid w:val="003210CB"/>
    <w:rsid w:val="003A32B7"/>
    <w:rsid w:val="0042511E"/>
    <w:rsid w:val="004374D1"/>
    <w:rsid w:val="00452EEB"/>
    <w:rsid w:val="00491320"/>
    <w:rsid w:val="0049632C"/>
    <w:rsid w:val="005332FB"/>
    <w:rsid w:val="005528DE"/>
    <w:rsid w:val="00566517"/>
    <w:rsid w:val="005874D8"/>
    <w:rsid w:val="00597605"/>
    <w:rsid w:val="005F4580"/>
    <w:rsid w:val="006C6738"/>
    <w:rsid w:val="0070089A"/>
    <w:rsid w:val="007A40E0"/>
    <w:rsid w:val="007E14E0"/>
    <w:rsid w:val="008166CD"/>
    <w:rsid w:val="0082657D"/>
    <w:rsid w:val="00827581"/>
    <w:rsid w:val="008C220B"/>
    <w:rsid w:val="009001D9"/>
    <w:rsid w:val="00903FD3"/>
    <w:rsid w:val="009B273D"/>
    <w:rsid w:val="009C4FB6"/>
    <w:rsid w:val="009D599B"/>
    <w:rsid w:val="009D719F"/>
    <w:rsid w:val="00A16968"/>
    <w:rsid w:val="00A63DB1"/>
    <w:rsid w:val="00A91696"/>
    <w:rsid w:val="00AD6D6B"/>
    <w:rsid w:val="00AF1BA8"/>
    <w:rsid w:val="00B1793C"/>
    <w:rsid w:val="00B3495F"/>
    <w:rsid w:val="00BA3995"/>
    <w:rsid w:val="00BA41BC"/>
    <w:rsid w:val="00BD41F4"/>
    <w:rsid w:val="00BD696C"/>
    <w:rsid w:val="00BF0446"/>
    <w:rsid w:val="00BF1A0A"/>
    <w:rsid w:val="00BF4567"/>
    <w:rsid w:val="00C50398"/>
    <w:rsid w:val="00C513E8"/>
    <w:rsid w:val="00C53508"/>
    <w:rsid w:val="00CA7D56"/>
    <w:rsid w:val="00CB3BD1"/>
    <w:rsid w:val="00CD212D"/>
    <w:rsid w:val="00D41267"/>
    <w:rsid w:val="00D8042A"/>
    <w:rsid w:val="00D92872"/>
    <w:rsid w:val="00DA1BB0"/>
    <w:rsid w:val="00DC4B29"/>
    <w:rsid w:val="00DE6C3B"/>
    <w:rsid w:val="00E122F7"/>
    <w:rsid w:val="00E22632"/>
    <w:rsid w:val="00E95FAE"/>
    <w:rsid w:val="00EA76E9"/>
    <w:rsid w:val="00EB6778"/>
    <w:rsid w:val="00EC147C"/>
    <w:rsid w:val="00EC392E"/>
    <w:rsid w:val="00EC6CD1"/>
    <w:rsid w:val="00F07D21"/>
    <w:rsid w:val="00F43A4C"/>
    <w:rsid w:val="00F603C0"/>
    <w:rsid w:val="00F67E97"/>
    <w:rsid w:val="00F85540"/>
    <w:rsid w:val="00F85FA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B8917EE"/>
  <w15:docId w15:val="{A997443F-DD8B-4DE5-AE2D-C5277BA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22F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2F7"/>
    <w:rPr>
      <w:color w:val="0000FF" w:themeColor="hyperlink"/>
      <w:u w:val="single"/>
    </w:rPr>
  </w:style>
  <w:style w:type="paragraph" w:customStyle="1" w:styleId="p1">
    <w:name w:val="p1"/>
    <w:basedOn w:val="Normalny"/>
    <w:rsid w:val="003A32B7"/>
    <w:pPr>
      <w:spacing w:after="0" w:line="240" w:lineRule="auto"/>
    </w:pPr>
    <w:rPr>
      <w:rFonts w:ascii="Helvetica" w:eastAsiaTheme="minorHAnsi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A76A-597D-410F-9347-04102AE6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cnja</dc:creator>
  <cp:keywords/>
  <dc:description/>
  <cp:lastModifiedBy>ksiazka@idea.info.pl</cp:lastModifiedBy>
  <cp:revision>10</cp:revision>
  <dcterms:created xsi:type="dcterms:W3CDTF">2017-05-28T06:23:00Z</dcterms:created>
  <dcterms:modified xsi:type="dcterms:W3CDTF">2017-06-01T10:41:00Z</dcterms:modified>
</cp:coreProperties>
</file>